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4DF" w:rsidRDefault="00F013C2" w:rsidP="00F013C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</w:pPr>
      <w:r w:rsidRPr="00CF2417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Спроси у жизни строгой</w:t>
      </w:r>
      <w:r w:rsidRPr="00CF241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</w:r>
      <w:r w:rsidRPr="00CF2417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Какой идти дорогой?</w:t>
      </w:r>
    </w:p>
    <w:p w:rsidR="00F013C2" w:rsidRPr="00CF2417" w:rsidRDefault="00F013C2" w:rsidP="00F013C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417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Куда по свету белому отправиться с утра?</w:t>
      </w:r>
    </w:p>
    <w:p w:rsidR="00C334DF" w:rsidRDefault="00F013C2" w:rsidP="00F013C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</w:pPr>
      <w:r w:rsidRPr="00F705FD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Иди за Солнцем следом</w:t>
      </w:r>
    </w:p>
    <w:p w:rsidR="00F013C2" w:rsidRPr="00F705FD" w:rsidRDefault="00F013C2" w:rsidP="00F013C2">
      <w:pPr>
        <w:spacing w:after="0" w:line="240" w:lineRule="auto"/>
        <w:ind w:left="4536"/>
        <w:rPr>
          <w:rFonts w:ascii="Times New Roman" w:hAnsi="Times New Roman" w:cs="Times New Roman"/>
          <w:i/>
          <w:sz w:val="24"/>
          <w:szCs w:val="24"/>
        </w:rPr>
      </w:pPr>
      <w:r w:rsidRPr="00F705FD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Хоть этот путь неведом</w:t>
      </w:r>
      <w:r w:rsidRPr="00F705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</w:r>
      <w:r w:rsidRPr="00F705FD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Иди, мой друг, всегда иди дорогою добра!</w:t>
      </w:r>
    </w:p>
    <w:p w:rsidR="0007706C" w:rsidRDefault="0007706C" w:rsidP="00F013C2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</w:pPr>
    </w:p>
    <w:p w:rsidR="0007706C" w:rsidRDefault="0007706C" w:rsidP="0007706C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 xml:space="preserve">Песня из </w:t>
      </w:r>
      <w:r w:rsidR="00EB323B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 xml:space="preserve">музыкального 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>кинофильма</w:t>
      </w:r>
    </w:p>
    <w:p w:rsidR="0007706C" w:rsidRDefault="0007706C" w:rsidP="0007706C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>«Приключения маленького Мука» (1983)</w:t>
      </w:r>
    </w:p>
    <w:p w:rsidR="00F013C2" w:rsidRPr="00F705FD" w:rsidRDefault="00F013C2" w:rsidP="00F013C2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</w:pPr>
      <w:r w:rsidRPr="00F705F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 xml:space="preserve">Слова – </w:t>
      </w:r>
      <w:proofErr w:type="spellStart"/>
      <w:r w:rsidRPr="00F705F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>Ю.С.Энтин</w:t>
      </w:r>
      <w:proofErr w:type="spellEnd"/>
      <w:r w:rsidRPr="00F705F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>,</w:t>
      </w:r>
    </w:p>
    <w:p w:rsidR="00F013C2" w:rsidRPr="00F705FD" w:rsidRDefault="00F013C2" w:rsidP="00F013C2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05F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 xml:space="preserve">Музыка – </w:t>
      </w:r>
      <w:proofErr w:type="spellStart"/>
      <w:r w:rsidRPr="00F705F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>М.А.Минков</w:t>
      </w:r>
      <w:proofErr w:type="spellEnd"/>
      <w:r w:rsidRPr="00F705F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9F8EF"/>
        </w:rPr>
        <w:t>.</w:t>
      </w:r>
    </w:p>
    <w:p w:rsidR="00F013C2" w:rsidRDefault="00F013C2" w:rsidP="000D1101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</w:pPr>
    </w:p>
    <w:p w:rsidR="00F013C2" w:rsidRDefault="00F013C2" w:rsidP="000D1101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</w:pPr>
    </w:p>
    <w:p w:rsidR="00A4499F" w:rsidRPr="00C334DF" w:rsidRDefault="00F013C2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C334DF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DDE0E6"/>
        </w:rPr>
        <w:t>Когда с ребенком начинать говорить о выборе профессии?</w:t>
      </w:r>
    </w:p>
    <w:p w:rsidR="00A4499F" w:rsidRPr="00C334DF" w:rsidRDefault="00F013C2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334DF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DDE0E6"/>
        </w:rPr>
        <w:t>Как начинать говорить?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Сегодня мы снова вернулись к вопросу о важности ранней профориентации, снова ищем подходы и методы </w:t>
      </w:r>
      <w:proofErr w:type="spellStart"/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профориентационной</w:t>
      </w:r>
      <w:proofErr w:type="spellEnd"/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работы. Обращаемся к своему личному опыту, опыту коллег, рекомендациям</w:t>
      </w:r>
      <w:r w:rsid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bookmarkStart w:id="0" w:name="_GoBack"/>
      <w:bookmarkEnd w:id="0"/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психолого-педагогического сообщества.</w:t>
      </w:r>
    </w:p>
    <w:p w:rsidR="00A4499F" w:rsidRPr="00C334DF" w:rsidRDefault="00F013C2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</w:pP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И задачи сегодняшнего дня подводят к необходимости вести разговор с детьми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о выборе будущей профессии, не дожидаясь достижения ими 14 лет. Как показывает практический опыт, в 14 лет вопрос о будущей профессии вызывает больше недоумения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и удивления у подростков, </w:t>
      </w:r>
      <w:r w:rsidR="00A4499F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чем разговор с детьми, обучающими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ся в начальной школе. Подросток уже привык плыть по течению, полагаться на волю взрослых и не задумываться о себе как о самостоятельной личности, выбирающей и принимающей решения. К счастью, не все подростки столь инфантильны, но такое явление имеет место.</w:t>
      </w:r>
    </w:p>
    <w:p w:rsidR="00A4499F" w:rsidRPr="00C334DF" w:rsidRDefault="00F013C2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Более ранняя постановка вопроса, более раннее побуждение к необходимости задуматься о возможных вариантах своей</w:t>
      </w:r>
      <w:r w:rsidR="00A4499F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профессиональной деятельности –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это форма защиты от стресса в будущем, когда нужно будет самостоятельно выбирать учебное заведение для продолжения обучения после школы, с пониманием применения своих желаний и способностей в будущей жизни. И в итоге ребенок сталкивается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с ситуацией неопределенности, не знает своих возможностей и в целом не имеет опыта построения стратегии своей жизни с проекцией в будущее.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Дети младшего школьного возраста в силу своего природного любопытства открыты новому, фантазируют о будущем. Самое</w:t>
      </w:r>
      <w:r w:rsidR="00A4499F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время посеять зерна вопросов: «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Кем я буду, когда вырасту?</w:t>
      </w:r>
      <w:r w:rsidR="00A4499F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»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И не только задать вопрос, но и продемонстрировать многообразие возможностей, дать попробовать себя в разных примерах профессиональной деятельности, укрепив тем самым в растущем человеке веру в себя, в свою значимость и успешность.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Проект «Мультфильм своими руками/Незнайка в Шахматной стране»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уникален тем что предоставляет возможность ребятам, осваивающим шахматную науку, 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lastRenderedPageBreak/>
        <w:t>прикоснуться к профессиям, которые напрямую, не имеют отношения к шахматам,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а в итоге помогают всем познакомиться и с искусством шахматной игры, и с правилами жизни среди людей.</w:t>
      </w:r>
    </w:p>
    <w:p w:rsidR="008B3BF8" w:rsidRPr="00C334DF" w:rsidRDefault="00F013C2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Важно! Уникальность, актуальность и значимость проекта в том, что дети, осваивая шахматную науку и желая поделиться тайнами Шахматного Королевства со сверстниками, участвуя в проекте, познают мир удивительных профессий – мир творцов мультипликации, 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где в каждой секунде сливается воедино труд</w:t>
      </w:r>
      <w:r w:rsidR="000D1101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 многих высоких профессионалов.</w:t>
      </w:r>
      <w:r w:rsidR="000D1101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И вот случается волшебство – мы смотрим любимые мультфильмы.</w:t>
      </w:r>
    </w:p>
    <w:p w:rsidR="008B3BF8" w:rsidRPr="00C334DF" w:rsidRDefault="00F013C2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</w:pP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 xml:space="preserve">Очень важно! Проект знакомит детей с прекрасным примером детской художественной литературы, романом-сказкой Николая Николаевича </w:t>
      </w:r>
      <w:proofErr w:type="gramStart"/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Носова</w:t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«</w:t>
      </w:r>
      <w:proofErr w:type="gramEnd"/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Незнайка в Солнечном городе», где образы и характеры героев понятны и близки детям, ведь маленькие жители Солнечного города тоже дети. А ситуации, на первый взгляд сказочные, но в тоже время совершенно жизненные, сопоставимы с личным опытом ребенка. И есть, как и надлежит быть в сказке, ненавязчивое назидание, наука, урок, ориентир</w:t>
      </w:r>
      <w:r w:rsidR="008B3BF8" w:rsidRPr="00C334D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B3BF8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на будущее.</w:t>
      </w:r>
    </w:p>
    <w:p w:rsidR="009F5F49" w:rsidRDefault="008B3BF8" w:rsidP="000D110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</w:pPr>
      <w:r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О</w:t>
      </w:r>
      <w:r w:rsidR="00F013C2" w:rsidRPr="00C334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  <w:t>риентир на созидание добра, на жизнь по правилам мира и добра.</w:t>
      </w:r>
    </w:p>
    <w:p w:rsidR="008B3BF8" w:rsidRDefault="008B3BF8" w:rsidP="00A449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DDE0E6"/>
        </w:rPr>
      </w:pPr>
    </w:p>
    <w:p w:rsidR="008B3BF8" w:rsidRPr="00614A03" w:rsidRDefault="008B3BF8" w:rsidP="008B3BF8">
      <w:pPr>
        <w:spacing w:after="0" w:line="240" w:lineRule="auto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614A03">
        <w:rPr>
          <w:rFonts w:ascii="Times New Roman" w:hAnsi="Times New Roman" w:cs="Times New Roman"/>
          <w:i/>
          <w:sz w:val="24"/>
          <w:szCs w:val="24"/>
        </w:rPr>
        <w:t xml:space="preserve">Соловьева Лидия Анатольевна – методист ГБУ ЦДЮТТ </w:t>
      </w:r>
      <w:proofErr w:type="spellStart"/>
      <w:r w:rsidRPr="00614A03">
        <w:rPr>
          <w:rFonts w:ascii="Times New Roman" w:hAnsi="Times New Roman" w:cs="Times New Roman"/>
          <w:i/>
          <w:sz w:val="24"/>
          <w:szCs w:val="24"/>
        </w:rPr>
        <w:t>Колпинского</w:t>
      </w:r>
      <w:proofErr w:type="spellEnd"/>
      <w:r w:rsidRPr="00614A03">
        <w:rPr>
          <w:rFonts w:ascii="Times New Roman" w:hAnsi="Times New Roman" w:cs="Times New Roman"/>
          <w:i/>
          <w:sz w:val="24"/>
          <w:szCs w:val="24"/>
        </w:rPr>
        <w:t xml:space="preserve"> района</w:t>
      </w:r>
    </w:p>
    <w:p w:rsidR="008B3BF8" w:rsidRPr="00614A03" w:rsidRDefault="008B3BF8" w:rsidP="008B3BF8">
      <w:pPr>
        <w:spacing w:after="0" w:line="240" w:lineRule="auto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614A03">
        <w:rPr>
          <w:rFonts w:ascii="Times New Roman" w:hAnsi="Times New Roman" w:cs="Times New Roman"/>
          <w:i/>
          <w:sz w:val="24"/>
          <w:szCs w:val="24"/>
        </w:rPr>
        <w:t>Санкт-Петербурга</w:t>
      </w:r>
    </w:p>
    <w:p w:rsidR="008B3BF8" w:rsidRPr="00F013C2" w:rsidRDefault="008B3BF8" w:rsidP="00A44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B3BF8" w:rsidRPr="00F01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64"/>
    <w:rsid w:val="0007706C"/>
    <w:rsid w:val="000D1101"/>
    <w:rsid w:val="000E594F"/>
    <w:rsid w:val="00111464"/>
    <w:rsid w:val="008B3BF8"/>
    <w:rsid w:val="009F5F49"/>
    <w:rsid w:val="00A4499F"/>
    <w:rsid w:val="00C334DF"/>
    <w:rsid w:val="00EB323B"/>
    <w:rsid w:val="00F0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240C0-69CA-4DD5-985A-EE9B142F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C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Лара</cp:lastModifiedBy>
  <cp:revision>2</cp:revision>
  <dcterms:created xsi:type="dcterms:W3CDTF">2025-11-10T09:02:00Z</dcterms:created>
  <dcterms:modified xsi:type="dcterms:W3CDTF">2025-11-10T09:02:00Z</dcterms:modified>
</cp:coreProperties>
</file>